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2017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区政协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履职情况登记表</w:t>
      </w:r>
    </w:p>
    <w:p/>
    <w:tbl>
      <w:tblPr>
        <w:tblStyle w:val="5"/>
        <w:tblW w:w="9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7932"/>
        <w:gridCol w:w="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项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目</w:t>
            </w:r>
          </w:p>
        </w:tc>
        <w:tc>
          <w:tcPr>
            <w:tcW w:w="793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内  容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98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组织活动</w:t>
            </w:r>
          </w:p>
        </w:tc>
        <w:tc>
          <w:tcPr>
            <w:tcW w:w="7932" w:type="dxa"/>
            <w:vAlign w:val="center"/>
          </w:tcPr>
          <w:p>
            <w:pPr>
              <w:spacing w:line="500" w:lineRule="exact"/>
              <w:ind w:firstLine="566" w:firstLineChars="236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893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eastAsia="方正大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</w:trPr>
        <w:tc>
          <w:tcPr>
            <w:tcW w:w="98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撰写提案</w:t>
            </w:r>
          </w:p>
        </w:tc>
        <w:tc>
          <w:tcPr>
            <w:tcW w:w="7932" w:type="dxa"/>
            <w:vAlign w:val="center"/>
          </w:tcPr>
          <w:p>
            <w:pPr>
              <w:spacing w:line="500" w:lineRule="exact"/>
              <w:ind w:firstLine="566" w:firstLineChars="236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893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98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开展调研宣传</w:t>
            </w:r>
          </w:p>
        </w:tc>
        <w:tc>
          <w:tcPr>
            <w:tcW w:w="7932" w:type="dxa"/>
            <w:vAlign w:val="center"/>
          </w:tcPr>
          <w:p>
            <w:pPr>
              <w:spacing w:line="500" w:lineRule="exact"/>
              <w:ind w:firstLine="660" w:firstLineChars="236"/>
              <w:rPr>
                <w:rFonts w:hint="eastAsia" w:eastAsia="方正大标宋简体"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="方正大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98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为民办实事</w:t>
            </w:r>
          </w:p>
        </w:tc>
        <w:tc>
          <w:tcPr>
            <w:tcW w:w="7932" w:type="dxa"/>
            <w:vAlign w:val="center"/>
          </w:tcPr>
          <w:p>
            <w:pPr>
              <w:spacing w:line="500" w:lineRule="exact"/>
              <w:ind w:firstLine="566" w:firstLineChars="236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460" w:lineRule="exac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98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委员述职</w:t>
            </w:r>
          </w:p>
        </w:tc>
        <w:tc>
          <w:tcPr>
            <w:tcW w:w="7932" w:type="dxa"/>
            <w:vAlign w:val="center"/>
          </w:tcPr>
          <w:p>
            <w:pPr>
              <w:spacing w:line="500" w:lineRule="exact"/>
              <w:ind w:firstLine="566" w:firstLineChars="236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460" w:lineRule="exac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98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工作创新</w:t>
            </w:r>
          </w:p>
        </w:tc>
        <w:tc>
          <w:tcPr>
            <w:tcW w:w="7932" w:type="dxa"/>
            <w:vAlign w:val="center"/>
          </w:tcPr>
          <w:p>
            <w:pPr>
              <w:spacing w:line="500" w:lineRule="exact"/>
              <w:ind w:firstLine="660" w:firstLineChars="236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460" w:lineRule="exac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left"/>
      </w:pPr>
      <w:r>
        <w:rPr>
          <w:rFonts w:hint="eastAsia"/>
          <w:sz w:val="28"/>
          <w:szCs w:val="28"/>
          <w:lang w:val="en-US" w:eastAsia="zh-CN"/>
        </w:rPr>
        <w:t>备注：各项履职情况评分标准以雨协〔2017〕10号文为准。</w:t>
      </w: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"http://www.njyhzx.gov.cn/9c/4e/c2489a236622/page.htm" \o "http://www.njyhzx.gov.cn/9c/4e/c2489a236622/page.htm"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/>
          <w:sz w:val="28"/>
          <w:szCs w:val="28"/>
          <w:lang w:val="en-US" w:eastAsia="zh-CN"/>
        </w:rPr>
        <w:t>http://www.njyhzx.gov.cn/9c/4e/c2489a236622/page.htm</w:t>
      </w:r>
      <w:r>
        <w:rPr>
          <w:rFonts w:hint="eastAsia"/>
          <w:sz w:val="28"/>
          <w:szCs w:val="28"/>
          <w:lang w:val="en-US" w:eastAsia="zh-CN"/>
        </w:rPr>
        <w:fldChar w:fldCharType="end"/>
      </w:r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_GB2312">
    <w:altName w:val="Consolas"/>
    <w:panose1 w:val="02010609030101010101"/>
    <w:charset w:val="00"/>
    <w:family w:val="auto"/>
    <w:pitch w:val="default"/>
    <w:sig w:usb0="00000000" w:usb1="00000000" w:usb2="00000000" w:usb3="00000000" w:csb0="00000001" w:csb1="00000000"/>
  </w:font>
  <w:font w:name="Consolas">
    <w:panose1 w:val="020B0609020204030204"/>
    <w:charset w:val="00"/>
    <w:family w:val="auto"/>
    <w:pitch w:val="default"/>
    <w:sig w:usb0="A00002EF" w:usb1="4000204B" w:usb2="00000000" w:usb3="00000000" w:csb0="2000009F" w:csb1="00000000"/>
  </w:font>
  <w:font w:name="Hiragino Sans GB W3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C36790"/>
    <w:rsid w:val="61F36753"/>
    <w:rsid w:val="6D0E04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4">
    <w:name w:val="FollowedHyperlink"/>
    <w:basedOn w:val="3"/>
    <w:uiPriority w:val="0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一米阳光</cp:lastModifiedBy>
  <dcterms:modified xsi:type="dcterms:W3CDTF">2017-11-16T02:40:21Z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